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225"/>
        <w:ind w:left="1" w:hanging="3"/>
        <w:rPr>
          <w:rFonts w:ascii="Tahoma" w:eastAsia="Tahoma" w:hAnsi="Tahoma" w:cs="Tahoma"/>
          <w:color w:val="FF561B"/>
          <w:sz w:val="33"/>
          <w:szCs w:val="33"/>
        </w:rPr>
      </w:pP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Освітні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</w:t>
      </w: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програми</w:t>
      </w:r>
      <w:proofErr w:type="spellEnd"/>
    </w:p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b/>
          <w:color w:val="595858"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Перелік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програм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інваріантної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складової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color w:val="595858"/>
          <w:sz w:val="18"/>
          <w:szCs w:val="18"/>
        </w:rPr>
        <w:t>р</w:t>
      </w:r>
      <w:proofErr w:type="gramEnd"/>
      <w:r>
        <w:rPr>
          <w:rFonts w:ascii="Tahoma" w:eastAsia="Tahoma" w:hAnsi="Tahoma" w:cs="Tahoma"/>
          <w:b/>
          <w:color w:val="595858"/>
          <w:sz w:val="18"/>
          <w:szCs w:val="18"/>
        </w:rPr>
        <w:t>ічного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  плану, за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якими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здійснюється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освітній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процес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у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комунальному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закладі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дошкільної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освіти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№9</w:t>
      </w:r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”Горобинка” </w:t>
      </w:r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Вознесенської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міської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ради» у 202</w:t>
      </w:r>
      <w:r w:rsidR="00100FDA">
        <w:rPr>
          <w:rFonts w:ascii="Tahoma" w:eastAsia="Tahoma" w:hAnsi="Tahoma" w:cs="Tahoma"/>
          <w:b/>
          <w:color w:val="595858"/>
          <w:sz w:val="18"/>
          <w:szCs w:val="18"/>
          <w:lang w:val="uk-UA"/>
        </w:rPr>
        <w:t>3</w:t>
      </w:r>
      <w:r>
        <w:rPr>
          <w:rFonts w:ascii="Tahoma" w:eastAsia="Tahoma" w:hAnsi="Tahoma" w:cs="Tahoma"/>
          <w:b/>
          <w:color w:val="595858"/>
          <w:sz w:val="18"/>
          <w:szCs w:val="18"/>
        </w:rPr>
        <w:t>/202</w:t>
      </w:r>
      <w:r w:rsidR="00100FDA">
        <w:rPr>
          <w:rFonts w:ascii="Tahoma" w:eastAsia="Tahoma" w:hAnsi="Tahoma" w:cs="Tahoma"/>
          <w:b/>
          <w:color w:val="595858"/>
          <w:sz w:val="18"/>
          <w:szCs w:val="18"/>
          <w:lang w:val="uk-UA"/>
        </w:rPr>
        <w:t>4</w:t>
      </w:r>
      <w:bookmarkStart w:id="0" w:name="_GoBack"/>
      <w:bookmarkEnd w:id="0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навчальному</w:t>
      </w:r>
      <w:proofErr w:type="spellEnd"/>
      <w:r>
        <w:rPr>
          <w:rFonts w:ascii="Tahoma" w:eastAsia="Tahoma" w:hAnsi="Tahoma" w:cs="Tahoma"/>
          <w:b/>
          <w:color w:val="59585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595858"/>
          <w:sz w:val="18"/>
          <w:szCs w:val="18"/>
        </w:rPr>
        <w:t>році</w:t>
      </w:r>
      <w:proofErr w:type="spellEnd"/>
    </w:p>
    <w:p w:rsidR="00F24BCD" w:rsidRDefault="00F24BCD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b/>
          <w:color w:val="595858"/>
          <w:sz w:val="18"/>
          <w:szCs w:val="18"/>
        </w:rPr>
      </w:pPr>
    </w:p>
    <w:p w:rsidR="00F24BCD" w:rsidRDefault="007D678F" w:rsidP="0010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t> </w:t>
      </w:r>
    </w:p>
    <w:tbl>
      <w:tblPr>
        <w:tblStyle w:val="a5"/>
        <w:tblW w:w="781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1666"/>
        <w:gridCol w:w="1579"/>
        <w:gridCol w:w="904"/>
        <w:gridCol w:w="1094"/>
        <w:gridCol w:w="1117"/>
        <w:gridCol w:w="1165"/>
      </w:tblGrid>
      <w:tr w:rsidR="00F24BCD">
        <w:trPr>
          <w:jc w:val="center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п</w:t>
            </w:r>
            <w:proofErr w:type="gram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/п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Назва</w:t>
            </w:r>
            <w:proofErr w:type="spell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Автор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Тип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Видавництво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Період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дошкільного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віку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Ким та коли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затверджена</w:t>
            </w:r>
            <w:proofErr w:type="spellEnd"/>
          </w:p>
        </w:tc>
      </w:tr>
      <w:tr w:rsidR="00F24BCD">
        <w:trPr>
          <w:jc w:val="center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1.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«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Дитина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». 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Освітня</w:t>
            </w:r>
            <w:proofErr w:type="spellEnd"/>
          </w:p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програма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дітей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від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2 до 7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рокі</w:t>
            </w:r>
            <w:proofErr w:type="gram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науковий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 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керівник</w:t>
            </w:r>
            <w:proofErr w:type="spellEnd"/>
          </w:p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проекту: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В.О.Огнев’юк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навчальна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Київ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2020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Ранній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молодший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,</w:t>
            </w:r>
          </w:p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середній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, старший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Лист МОН </w:t>
            </w:r>
            <w:proofErr w:type="spellStart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від</w:t>
            </w:r>
            <w:proofErr w:type="spellEnd"/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 xml:space="preserve"> 23.07.2020</w:t>
            </w:r>
          </w:p>
          <w:p w:rsidR="00F24BCD" w:rsidRDefault="007D678F" w:rsidP="0010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color w:val="595858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595858"/>
                <w:sz w:val="18"/>
                <w:szCs w:val="18"/>
              </w:rPr>
              <w:t>№ 1/11-4960</w:t>
            </w:r>
          </w:p>
        </w:tc>
      </w:tr>
    </w:tbl>
    <w:p w:rsidR="00F24BCD" w:rsidRDefault="00F24BCD" w:rsidP="00F24BC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4B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4BCD"/>
    <w:rsid w:val="00100FDA"/>
    <w:rsid w:val="007D678F"/>
    <w:rsid w:val="00F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Zls1sly1Ku/Acc2punT5SbSuvg==">AMUW2mVbyB1KSkvbQTpGGf/H5FNjx8yqcE5o8ueJKKxNvjK4TAm9N46pXQAN5fwdjsjTaCU2gq4C9YlkOWUUCjUifEmRHcDMI9LJKUW7DB5Pw3CKJaKmP9g=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</dc:creator>
  <cp:lastModifiedBy>ДЕТСАД 9</cp:lastModifiedBy>
  <cp:revision>2</cp:revision>
  <dcterms:created xsi:type="dcterms:W3CDTF">2022-01-11T10:23:00Z</dcterms:created>
  <dcterms:modified xsi:type="dcterms:W3CDTF">2023-12-28T08:44:00Z</dcterms:modified>
</cp:coreProperties>
</file>